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046564" w14:textId="3EB6FFE6" w:rsidR="001F5D14" w:rsidRDefault="0092498E" w:rsidP="0092498E">
      <w:pPr>
        <w:jc w:val="center"/>
        <w:rPr>
          <w:lang w:val="en-US"/>
        </w:rPr>
      </w:pPr>
      <w:r>
        <w:rPr>
          <w:lang w:val="en-US"/>
        </w:rPr>
        <w:t>UNIVERZITET U BEOGRADU</w:t>
      </w:r>
    </w:p>
    <w:p w14:paraId="0D83DF44" w14:textId="6320FEC0" w:rsidR="0092498E" w:rsidRDefault="0092498E" w:rsidP="0092498E">
      <w:pPr>
        <w:jc w:val="center"/>
        <w:rPr>
          <w:b/>
          <w:bCs/>
          <w:sz w:val="32"/>
          <w:szCs w:val="32"/>
          <w:lang w:val="en-US"/>
        </w:rPr>
      </w:pPr>
      <w:r w:rsidRPr="0092498E">
        <w:rPr>
          <w:b/>
          <w:bCs/>
          <w:sz w:val="32"/>
          <w:szCs w:val="32"/>
          <w:lang w:val="en-US"/>
        </w:rPr>
        <w:t>FAKULTET ORGANIZACIONIH NAUKA</w:t>
      </w:r>
    </w:p>
    <w:p w14:paraId="03D9F03C" w14:textId="65D45E25" w:rsidR="0092498E" w:rsidRDefault="0092498E" w:rsidP="0092498E">
      <w:pPr>
        <w:jc w:val="center"/>
        <w:rPr>
          <w:sz w:val="28"/>
          <w:szCs w:val="28"/>
          <w:lang w:val="en-US"/>
        </w:rPr>
      </w:pPr>
      <w:r w:rsidRPr="0092498E">
        <w:rPr>
          <w:sz w:val="28"/>
          <w:szCs w:val="28"/>
          <w:lang w:val="en-US"/>
        </w:rPr>
        <w:t>Katedra za elektronsko poslovanje</w:t>
      </w:r>
    </w:p>
    <w:p w14:paraId="1F2CB17F" w14:textId="10A218E0" w:rsidR="0092498E" w:rsidRDefault="0092498E" w:rsidP="0092498E">
      <w:pPr>
        <w:jc w:val="center"/>
        <w:rPr>
          <w:sz w:val="28"/>
          <w:szCs w:val="28"/>
          <w:lang w:val="en-US"/>
        </w:rPr>
      </w:pPr>
    </w:p>
    <w:p w14:paraId="35A104A5" w14:textId="7D3BFB6A" w:rsidR="0092498E" w:rsidRDefault="0092498E" w:rsidP="0092498E">
      <w:pPr>
        <w:jc w:val="center"/>
        <w:rPr>
          <w:sz w:val="28"/>
          <w:szCs w:val="28"/>
          <w:lang w:val="en-US"/>
        </w:rPr>
      </w:pPr>
    </w:p>
    <w:p w14:paraId="01290AAC" w14:textId="1E8B1106" w:rsidR="0092498E" w:rsidRDefault="0092498E" w:rsidP="0092498E">
      <w:pPr>
        <w:jc w:val="center"/>
        <w:rPr>
          <w:sz w:val="28"/>
          <w:szCs w:val="28"/>
          <w:lang w:val="en-US"/>
        </w:rPr>
      </w:pPr>
    </w:p>
    <w:p w14:paraId="5818D0EC" w14:textId="4B13C67D" w:rsidR="0092498E" w:rsidRDefault="0092498E" w:rsidP="0092498E">
      <w:pPr>
        <w:jc w:val="center"/>
        <w:rPr>
          <w:sz w:val="28"/>
          <w:szCs w:val="28"/>
          <w:lang w:val="en-US"/>
        </w:rPr>
      </w:pPr>
    </w:p>
    <w:p w14:paraId="50B275FC" w14:textId="696536CF" w:rsidR="0092498E" w:rsidRDefault="0092498E" w:rsidP="0092498E">
      <w:pPr>
        <w:jc w:val="center"/>
        <w:rPr>
          <w:sz w:val="28"/>
          <w:szCs w:val="28"/>
          <w:lang w:val="en-US"/>
        </w:rPr>
      </w:pPr>
    </w:p>
    <w:p w14:paraId="6AF4A379" w14:textId="463057F6" w:rsidR="0092498E" w:rsidRDefault="0092498E" w:rsidP="0092498E">
      <w:pPr>
        <w:jc w:val="center"/>
        <w:rPr>
          <w:sz w:val="28"/>
          <w:szCs w:val="28"/>
          <w:lang w:val="en-US"/>
        </w:rPr>
      </w:pPr>
    </w:p>
    <w:p w14:paraId="47AB4DB6" w14:textId="6B569927" w:rsidR="0092498E" w:rsidRPr="0092498E" w:rsidRDefault="0092498E" w:rsidP="0092498E">
      <w:pPr>
        <w:jc w:val="center"/>
        <w:rPr>
          <w:lang w:val="en-US"/>
        </w:rPr>
      </w:pPr>
      <w:r w:rsidRPr="0092498E">
        <w:rPr>
          <w:lang w:val="en-US"/>
        </w:rPr>
        <w:t>Domaći zadatak</w:t>
      </w:r>
    </w:p>
    <w:p w14:paraId="743E54CA" w14:textId="05F5C487" w:rsidR="0092498E" w:rsidRDefault="0092498E" w:rsidP="0092498E">
      <w:pPr>
        <w:jc w:val="center"/>
        <w:rPr>
          <w:sz w:val="32"/>
          <w:szCs w:val="32"/>
          <w:lang w:val="en-US"/>
        </w:rPr>
      </w:pPr>
      <w:r w:rsidRPr="0092498E">
        <w:rPr>
          <w:sz w:val="32"/>
          <w:szCs w:val="32"/>
          <w:lang w:val="en-US"/>
        </w:rPr>
        <w:t>PHP OOP AJAX</w:t>
      </w:r>
    </w:p>
    <w:p w14:paraId="4081109C" w14:textId="326718E6" w:rsidR="0092498E" w:rsidRDefault="0092498E" w:rsidP="0092498E">
      <w:pPr>
        <w:jc w:val="center"/>
        <w:rPr>
          <w:sz w:val="32"/>
          <w:szCs w:val="32"/>
          <w:lang w:val="en-US"/>
        </w:rPr>
      </w:pPr>
    </w:p>
    <w:p w14:paraId="3832FC6F" w14:textId="170AEFBD" w:rsidR="0092498E" w:rsidRDefault="0092498E" w:rsidP="0092498E">
      <w:pPr>
        <w:jc w:val="center"/>
        <w:rPr>
          <w:sz w:val="32"/>
          <w:szCs w:val="32"/>
          <w:lang w:val="en-US"/>
        </w:rPr>
      </w:pPr>
    </w:p>
    <w:p w14:paraId="199BEF18" w14:textId="0E301F7F" w:rsidR="0092498E" w:rsidRDefault="0092498E" w:rsidP="0092498E">
      <w:pPr>
        <w:jc w:val="center"/>
        <w:rPr>
          <w:sz w:val="32"/>
          <w:szCs w:val="32"/>
          <w:lang w:val="en-US"/>
        </w:rPr>
      </w:pPr>
    </w:p>
    <w:p w14:paraId="67351251" w14:textId="7A0C9CB1" w:rsidR="0092498E" w:rsidRDefault="0092498E" w:rsidP="0092498E">
      <w:pPr>
        <w:jc w:val="center"/>
        <w:rPr>
          <w:sz w:val="32"/>
          <w:szCs w:val="32"/>
          <w:lang w:val="en-US"/>
        </w:rPr>
      </w:pPr>
    </w:p>
    <w:p w14:paraId="50E42863" w14:textId="5BEE41FE" w:rsidR="0092498E" w:rsidRDefault="0092498E" w:rsidP="0092498E">
      <w:pPr>
        <w:jc w:val="center"/>
        <w:rPr>
          <w:sz w:val="32"/>
          <w:szCs w:val="32"/>
          <w:lang w:val="en-US"/>
        </w:rPr>
      </w:pPr>
    </w:p>
    <w:p w14:paraId="5E6699EB" w14:textId="212BB4C0" w:rsidR="0092498E" w:rsidRDefault="0092498E" w:rsidP="0092498E">
      <w:pPr>
        <w:jc w:val="center"/>
        <w:rPr>
          <w:sz w:val="32"/>
          <w:szCs w:val="32"/>
          <w:lang w:val="en-US"/>
        </w:rPr>
      </w:pPr>
    </w:p>
    <w:p w14:paraId="24C1DE34" w14:textId="3C762A10" w:rsidR="0092498E" w:rsidRDefault="0092498E" w:rsidP="0092498E">
      <w:pPr>
        <w:jc w:val="center"/>
        <w:rPr>
          <w:sz w:val="32"/>
          <w:szCs w:val="32"/>
          <w:lang w:val="en-US"/>
        </w:rPr>
      </w:pPr>
    </w:p>
    <w:p w14:paraId="1C3871FE" w14:textId="3C79F05F" w:rsidR="0092498E" w:rsidRDefault="0092498E" w:rsidP="0092498E">
      <w:pPr>
        <w:jc w:val="center"/>
        <w:rPr>
          <w:sz w:val="32"/>
          <w:szCs w:val="32"/>
          <w:lang w:val="en-US"/>
        </w:rPr>
      </w:pPr>
    </w:p>
    <w:p w14:paraId="2D0730D9" w14:textId="07E9C17D" w:rsidR="0092498E" w:rsidRDefault="0092498E" w:rsidP="0092498E">
      <w:pPr>
        <w:jc w:val="center"/>
        <w:rPr>
          <w:sz w:val="32"/>
          <w:szCs w:val="32"/>
          <w:lang w:val="en-US"/>
        </w:rPr>
      </w:pPr>
    </w:p>
    <w:p w14:paraId="2DB084EB" w14:textId="67E80129" w:rsidR="0092498E" w:rsidRDefault="0092498E" w:rsidP="0092498E">
      <w:pPr>
        <w:jc w:val="center"/>
        <w:rPr>
          <w:sz w:val="32"/>
          <w:szCs w:val="32"/>
          <w:lang w:val="en-US"/>
        </w:rPr>
      </w:pPr>
    </w:p>
    <w:p w14:paraId="43309AB5" w14:textId="3AABDBDC" w:rsidR="0092498E" w:rsidRDefault="0092498E" w:rsidP="0092498E">
      <w:pPr>
        <w:rPr>
          <w:sz w:val="32"/>
          <w:szCs w:val="32"/>
          <w:lang w:val="en-US"/>
        </w:rPr>
      </w:pPr>
    </w:p>
    <w:p w14:paraId="6E1E530C" w14:textId="1C64E22E" w:rsidR="0092498E" w:rsidRDefault="0092498E" w:rsidP="0092498E">
      <w:pPr>
        <w:jc w:val="center"/>
        <w:rPr>
          <w:sz w:val="32"/>
          <w:szCs w:val="32"/>
          <w:lang w:val="en-US"/>
        </w:rPr>
      </w:pPr>
    </w:p>
    <w:p w14:paraId="127D5344" w14:textId="52B25BD2" w:rsidR="0092498E" w:rsidRDefault="0092498E" w:rsidP="0092498E">
      <w:pPr>
        <w:jc w:val="center"/>
        <w:rPr>
          <w:lang w:val="en-US"/>
        </w:rPr>
      </w:pPr>
      <w:r>
        <w:rPr>
          <w:lang w:val="en-US"/>
        </w:rPr>
        <w:t>Nataša Jovanović 2017/1084</w:t>
      </w:r>
    </w:p>
    <w:p w14:paraId="1F796A1F" w14:textId="3FFA54B4" w:rsidR="0092498E" w:rsidRPr="0092498E" w:rsidRDefault="0092498E" w:rsidP="0092498E">
      <w:pPr>
        <w:jc w:val="center"/>
        <w:rPr>
          <w:lang w:val="en-US"/>
        </w:rPr>
      </w:pPr>
      <w:r>
        <w:rPr>
          <w:lang w:val="en-US"/>
        </w:rPr>
        <w:t>Beograd, 2022.</w:t>
      </w:r>
    </w:p>
    <w:p w14:paraId="3C6609D8" w14:textId="46B154CA" w:rsidR="0092498E" w:rsidRDefault="0092498E" w:rsidP="0092498E">
      <w:pPr>
        <w:rPr>
          <w:sz w:val="28"/>
          <w:szCs w:val="28"/>
          <w:lang w:val="en-US"/>
        </w:rPr>
      </w:pPr>
    </w:p>
    <w:sdt>
      <w:sdtPr>
        <w:rPr>
          <w:rFonts w:asciiTheme="minorHAnsi" w:eastAsiaTheme="minorHAnsi" w:hAnsiTheme="minorHAnsi" w:cstheme="minorBidi"/>
          <w:color w:val="auto"/>
          <w:sz w:val="22"/>
          <w:szCs w:val="22"/>
          <w:lang w:val="sr-Latn-RS"/>
        </w:rPr>
        <w:id w:val="-1124460363"/>
        <w:docPartObj>
          <w:docPartGallery w:val="Table of Contents"/>
          <w:docPartUnique/>
        </w:docPartObj>
      </w:sdtPr>
      <w:sdtEndPr>
        <w:rPr>
          <w:b/>
          <w:bCs/>
          <w:noProof/>
        </w:rPr>
      </w:sdtEndPr>
      <w:sdtContent>
        <w:p w14:paraId="09AA8EF7" w14:textId="7DFD523F" w:rsidR="0092498E" w:rsidRPr="0092498E" w:rsidRDefault="0092498E">
          <w:pPr>
            <w:pStyle w:val="TOCHeading"/>
            <w:rPr>
              <w:lang w:val="sr-Latn-RS"/>
            </w:rPr>
          </w:pPr>
          <w:r>
            <w:t>Sadr</w:t>
          </w:r>
          <w:r>
            <w:rPr>
              <w:lang w:val="sr-Latn-RS"/>
            </w:rPr>
            <w:t>žaj:</w:t>
          </w:r>
        </w:p>
        <w:p w14:paraId="309E5387" w14:textId="1A2B5AB3" w:rsidR="0092498E" w:rsidRDefault="0092498E">
          <w:pPr>
            <w:pStyle w:val="TOC1"/>
            <w:tabs>
              <w:tab w:val="right" w:leader="dot" w:pos="9016"/>
            </w:tabs>
            <w:rPr>
              <w:rFonts w:eastAsiaTheme="minorEastAsia"/>
              <w:lang w:eastAsia="sr-Latn-RS"/>
            </w:rPr>
          </w:pPr>
          <w:r>
            <w:fldChar w:fldCharType="begin"/>
          </w:r>
          <w:r>
            <w:instrText xml:space="preserve"> TOC \o "1-3" \h \z \u </w:instrText>
          </w:r>
          <w:r>
            <w:fldChar w:fldCharType="separate"/>
          </w:r>
          <w:hyperlink w:anchor="_Toc100496676" w:history="1">
            <w:r w:rsidRPr="00B45EEC">
              <w:rPr>
                <w:rStyle w:val="Hyperlink"/>
                <w:lang w:val="en-US"/>
              </w:rPr>
              <w:t>Uvod</w:t>
            </w:r>
            <w:r>
              <w:rPr>
                <w:webHidden/>
              </w:rPr>
              <w:tab/>
            </w:r>
            <w:r>
              <w:rPr>
                <w:webHidden/>
              </w:rPr>
              <w:fldChar w:fldCharType="begin"/>
            </w:r>
            <w:r>
              <w:rPr>
                <w:webHidden/>
              </w:rPr>
              <w:instrText xml:space="preserve"> PAGEREF _Toc100496676 \h </w:instrText>
            </w:r>
            <w:r>
              <w:rPr>
                <w:webHidden/>
              </w:rPr>
            </w:r>
            <w:r>
              <w:rPr>
                <w:webHidden/>
              </w:rPr>
              <w:fldChar w:fldCharType="separate"/>
            </w:r>
            <w:r>
              <w:rPr>
                <w:webHidden/>
              </w:rPr>
              <w:t>3</w:t>
            </w:r>
            <w:r>
              <w:rPr>
                <w:webHidden/>
              </w:rPr>
              <w:fldChar w:fldCharType="end"/>
            </w:r>
          </w:hyperlink>
        </w:p>
        <w:p w14:paraId="44F72507" w14:textId="0ABE9452" w:rsidR="0092498E" w:rsidRDefault="00444CD0">
          <w:pPr>
            <w:pStyle w:val="TOC1"/>
            <w:tabs>
              <w:tab w:val="right" w:leader="dot" w:pos="9016"/>
            </w:tabs>
            <w:rPr>
              <w:rFonts w:eastAsiaTheme="minorEastAsia"/>
              <w:lang w:eastAsia="sr-Latn-RS"/>
            </w:rPr>
          </w:pPr>
          <w:hyperlink w:anchor="_Toc100496677" w:history="1">
            <w:r w:rsidR="0092498E" w:rsidRPr="00B45EEC">
              <w:rPr>
                <w:rStyle w:val="Hyperlink"/>
                <w:lang w:val="en-US"/>
              </w:rPr>
              <w:t>Arhitektura</w:t>
            </w:r>
            <w:r w:rsidR="0092498E">
              <w:rPr>
                <w:webHidden/>
              </w:rPr>
              <w:tab/>
            </w:r>
            <w:r w:rsidR="0092498E">
              <w:rPr>
                <w:webHidden/>
              </w:rPr>
              <w:fldChar w:fldCharType="begin"/>
            </w:r>
            <w:r w:rsidR="0092498E">
              <w:rPr>
                <w:webHidden/>
              </w:rPr>
              <w:instrText xml:space="preserve"> PAGEREF _Toc100496677 \h </w:instrText>
            </w:r>
            <w:r w:rsidR="0092498E">
              <w:rPr>
                <w:webHidden/>
              </w:rPr>
            </w:r>
            <w:r w:rsidR="0092498E">
              <w:rPr>
                <w:webHidden/>
              </w:rPr>
              <w:fldChar w:fldCharType="separate"/>
            </w:r>
            <w:r w:rsidR="0092498E">
              <w:rPr>
                <w:webHidden/>
              </w:rPr>
              <w:t>3</w:t>
            </w:r>
            <w:r w:rsidR="0092498E">
              <w:rPr>
                <w:webHidden/>
              </w:rPr>
              <w:fldChar w:fldCharType="end"/>
            </w:r>
          </w:hyperlink>
        </w:p>
        <w:p w14:paraId="58546637" w14:textId="3A81DE24" w:rsidR="0092498E" w:rsidRDefault="00444CD0">
          <w:pPr>
            <w:pStyle w:val="TOC1"/>
            <w:tabs>
              <w:tab w:val="right" w:leader="dot" w:pos="9016"/>
            </w:tabs>
            <w:rPr>
              <w:rFonts w:eastAsiaTheme="minorEastAsia"/>
              <w:lang w:eastAsia="sr-Latn-RS"/>
            </w:rPr>
          </w:pPr>
          <w:hyperlink w:anchor="_Toc100496678" w:history="1">
            <w:r w:rsidR="0092498E" w:rsidRPr="00B45EEC">
              <w:rPr>
                <w:rStyle w:val="Hyperlink"/>
              </w:rPr>
              <w:t>Aplikacija</w:t>
            </w:r>
            <w:r w:rsidR="0092498E">
              <w:rPr>
                <w:webHidden/>
              </w:rPr>
              <w:tab/>
            </w:r>
            <w:r w:rsidR="0092498E">
              <w:rPr>
                <w:webHidden/>
              </w:rPr>
              <w:fldChar w:fldCharType="begin"/>
            </w:r>
            <w:r w:rsidR="0092498E">
              <w:rPr>
                <w:webHidden/>
              </w:rPr>
              <w:instrText xml:space="preserve"> PAGEREF _Toc100496678 \h </w:instrText>
            </w:r>
            <w:r w:rsidR="0092498E">
              <w:rPr>
                <w:webHidden/>
              </w:rPr>
            </w:r>
            <w:r w:rsidR="0092498E">
              <w:rPr>
                <w:webHidden/>
              </w:rPr>
              <w:fldChar w:fldCharType="separate"/>
            </w:r>
            <w:r w:rsidR="0092498E">
              <w:rPr>
                <w:webHidden/>
              </w:rPr>
              <w:t>5</w:t>
            </w:r>
            <w:r w:rsidR="0092498E">
              <w:rPr>
                <w:webHidden/>
              </w:rPr>
              <w:fldChar w:fldCharType="end"/>
            </w:r>
          </w:hyperlink>
        </w:p>
        <w:p w14:paraId="6F3B5E23" w14:textId="17CF0471" w:rsidR="0092498E" w:rsidRDefault="0092498E">
          <w:r>
            <w:rPr>
              <w:b/>
              <w:bCs/>
              <w:noProof/>
            </w:rPr>
            <w:fldChar w:fldCharType="end"/>
          </w:r>
        </w:p>
      </w:sdtContent>
    </w:sdt>
    <w:p w14:paraId="67D1258D" w14:textId="5D9A8D7A" w:rsidR="0092498E" w:rsidRDefault="0092498E" w:rsidP="0092498E">
      <w:pPr>
        <w:rPr>
          <w:lang w:val="en-US"/>
        </w:rPr>
      </w:pPr>
      <w:r>
        <w:rPr>
          <w:lang w:val="en-US"/>
        </w:rPr>
        <w:br w:type="page"/>
      </w:r>
    </w:p>
    <w:p w14:paraId="31947C7C" w14:textId="77777777" w:rsidR="0092498E" w:rsidRPr="00454A60" w:rsidRDefault="0092498E" w:rsidP="0092498E">
      <w:pPr>
        <w:pStyle w:val="Heading1"/>
        <w:jc w:val="center"/>
        <w:rPr>
          <w:lang w:val="en-US"/>
        </w:rPr>
      </w:pPr>
      <w:bookmarkStart w:id="0" w:name="_Toc56263000"/>
      <w:bookmarkStart w:id="1" w:name="_Toc100496676"/>
      <w:r>
        <w:rPr>
          <w:lang w:val="en-US"/>
        </w:rPr>
        <w:lastRenderedPageBreak/>
        <w:t>Uvod</w:t>
      </w:r>
      <w:bookmarkEnd w:id="0"/>
      <w:bookmarkEnd w:id="1"/>
    </w:p>
    <w:p w14:paraId="287872CC" w14:textId="6D2A0946" w:rsidR="0092498E" w:rsidRDefault="0092498E" w:rsidP="0092498E">
      <w:pPr>
        <w:rPr>
          <w:lang w:val="en-US"/>
        </w:rPr>
      </w:pPr>
    </w:p>
    <w:p w14:paraId="00B2B8BF" w14:textId="77777777" w:rsidR="0092498E" w:rsidRPr="003007C1" w:rsidRDefault="0092498E" w:rsidP="0092498E">
      <w:pPr>
        <w:rPr>
          <w:lang w:val="en-US"/>
        </w:rPr>
      </w:pPr>
    </w:p>
    <w:p w14:paraId="2FD8B61B" w14:textId="636623AB" w:rsidR="0092498E" w:rsidRDefault="0092498E" w:rsidP="0092498E">
      <w:pPr>
        <w:rPr>
          <w:lang w:val="en-US"/>
        </w:rPr>
      </w:pPr>
      <w:r>
        <w:rPr>
          <w:lang w:val="en-US"/>
        </w:rPr>
        <w:t xml:space="preserve">Čitate dokumentaciju za aplikaciju koja se bavi evidencijom medijskih pokrovitelja koji su podržali njen razvoj. U nekoliko poglavlja biće Vam objašnjena arhitektura same aplikacije, kao I sve funkcionalnosti koje aplikacija ima.  </w:t>
      </w:r>
      <w:r>
        <w:rPr>
          <w:lang w:val="en-US"/>
        </w:rPr>
        <w:br/>
      </w:r>
    </w:p>
    <w:p w14:paraId="60733E5F" w14:textId="77777777" w:rsidR="0092498E" w:rsidRDefault="0092498E" w:rsidP="0092498E">
      <w:pPr>
        <w:rPr>
          <w:lang w:val="en-US"/>
        </w:rPr>
      </w:pPr>
    </w:p>
    <w:p w14:paraId="43182E55" w14:textId="77777777" w:rsidR="0092498E" w:rsidRDefault="0092498E" w:rsidP="0092498E">
      <w:pPr>
        <w:rPr>
          <w:lang w:val="en-US"/>
        </w:rPr>
      </w:pPr>
    </w:p>
    <w:p w14:paraId="27CEF3EA" w14:textId="0D3279CF" w:rsidR="0092498E" w:rsidRDefault="0092498E" w:rsidP="0092498E">
      <w:pPr>
        <w:pStyle w:val="Heading1"/>
        <w:jc w:val="center"/>
        <w:rPr>
          <w:lang w:val="en-US"/>
        </w:rPr>
      </w:pPr>
      <w:bookmarkStart w:id="2" w:name="_Toc56263001"/>
      <w:bookmarkStart w:id="3" w:name="_Toc100496677"/>
      <w:r>
        <w:rPr>
          <w:lang w:val="en-US"/>
        </w:rPr>
        <w:t>Arhitektura</w:t>
      </w:r>
      <w:bookmarkEnd w:id="2"/>
      <w:bookmarkEnd w:id="3"/>
    </w:p>
    <w:p w14:paraId="6477B0AC" w14:textId="3A7E764E" w:rsidR="0092498E" w:rsidRDefault="0092498E" w:rsidP="0092498E">
      <w:pPr>
        <w:rPr>
          <w:lang w:val="en-US"/>
        </w:rPr>
      </w:pPr>
    </w:p>
    <w:p w14:paraId="208D70B8" w14:textId="77777777" w:rsidR="0092498E" w:rsidRPr="0092498E" w:rsidRDefault="0092498E" w:rsidP="0092498E">
      <w:pPr>
        <w:rPr>
          <w:lang w:val="en-US"/>
        </w:rPr>
      </w:pPr>
    </w:p>
    <w:p w14:paraId="49702422" w14:textId="77777777" w:rsidR="0092498E" w:rsidRDefault="0092498E" w:rsidP="0092498E">
      <w:pPr>
        <w:rPr>
          <w:lang w:val="en-US"/>
        </w:rPr>
      </w:pPr>
      <w:r>
        <w:rPr>
          <w:lang w:val="en-US"/>
        </w:rPr>
        <w:t xml:space="preserve">Na slici ispod možete videti kako izgleda arhitektura foldera. </w:t>
      </w:r>
    </w:p>
    <w:p w14:paraId="6E271B2B" w14:textId="77777777" w:rsidR="0092498E" w:rsidRDefault="0092498E" w:rsidP="0092498E">
      <w:pPr>
        <w:spacing w:after="0"/>
        <w:jc w:val="both"/>
        <w:rPr>
          <w:lang w:val="en-US"/>
        </w:rPr>
      </w:pPr>
      <w:r>
        <w:rPr>
          <w:lang w:val="en-US"/>
        </w:rPr>
        <w:t xml:space="preserve">U folderu operations se nalaze osnovne operacije za rad sa bazom podataka (CRUD operacije). </w:t>
      </w:r>
    </w:p>
    <w:p w14:paraId="6D4A3342" w14:textId="77777777" w:rsidR="0092498E" w:rsidRDefault="0092498E" w:rsidP="0092498E">
      <w:pPr>
        <w:spacing w:after="0"/>
        <w:jc w:val="both"/>
        <w:rPr>
          <w:lang w:val="en-US"/>
        </w:rPr>
      </w:pPr>
      <w:r>
        <w:rPr>
          <w:lang w:val="en-US"/>
        </w:rPr>
        <w:t>Models u sebi sadrži klase Mediji i User koje obezbeđuju funkcionalnosti iz foldera operations.</w:t>
      </w:r>
    </w:p>
    <w:p w14:paraId="529D67E2" w14:textId="77777777" w:rsidR="0092498E" w:rsidRDefault="0092498E" w:rsidP="0092498E">
      <w:pPr>
        <w:spacing w:after="0"/>
        <w:jc w:val="both"/>
        <w:rPr>
          <w:lang w:val="en-US"/>
        </w:rPr>
      </w:pPr>
      <w:r>
        <w:rPr>
          <w:lang w:val="en-US"/>
        </w:rPr>
        <w:t>Js ima jedan dokument, main.js u kom se nalazi većina funckija koje se koriste u okviru aplikacije. Kao i funkcionalnosti dugmića na aplikaciji. Sadržaj ostalih foldera je prilično lako zaključiti šta je. Dok ostali dokumenti predstavljaju reprezentaciju koja se prikazuje korisniku.</w:t>
      </w:r>
    </w:p>
    <w:p w14:paraId="7BA71B25" w14:textId="77777777" w:rsidR="0092498E" w:rsidRPr="003007C1" w:rsidRDefault="0092498E" w:rsidP="0092498E">
      <w:pPr>
        <w:spacing w:after="0"/>
        <w:rPr>
          <w:lang w:val="en-US"/>
        </w:rPr>
      </w:pPr>
    </w:p>
    <w:p w14:paraId="54C956AC" w14:textId="77777777" w:rsidR="0092498E" w:rsidRDefault="0092498E" w:rsidP="0092498E">
      <w:pPr>
        <w:keepNext/>
        <w:jc w:val="center"/>
      </w:pPr>
      <w:r>
        <w:rPr>
          <w:noProof/>
        </w:rPr>
        <w:drawing>
          <wp:inline distT="0" distB="0" distL="0" distR="0" wp14:anchorId="4F162F9A" wp14:editId="212D097A">
            <wp:extent cx="5914286" cy="245714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14286" cy="2457143"/>
                    </a:xfrm>
                    <a:prstGeom prst="rect">
                      <a:avLst/>
                    </a:prstGeom>
                  </pic:spPr>
                </pic:pic>
              </a:graphicData>
            </a:graphic>
          </wp:inline>
        </w:drawing>
      </w:r>
    </w:p>
    <w:p w14:paraId="4B0EE49E" w14:textId="77777777" w:rsidR="0092498E" w:rsidRDefault="0092498E" w:rsidP="0092498E">
      <w:pPr>
        <w:pStyle w:val="Caption"/>
        <w:jc w:val="center"/>
        <w:rPr>
          <w:lang w:val="en-US"/>
        </w:rPr>
      </w:pPr>
      <w:r>
        <w:t xml:space="preserve">slika  </w:t>
      </w:r>
      <w:r>
        <w:fldChar w:fldCharType="begin"/>
      </w:r>
      <w:r>
        <w:instrText xml:space="preserve"> SEQ slika_ \* ARABIC </w:instrText>
      </w:r>
      <w:r>
        <w:fldChar w:fldCharType="separate"/>
      </w:r>
      <w:r>
        <w:t>1</w:t>
      </w:r>
      <w:r>
        <w:fldChar w:fldCharType="end"/>
      </w:r>
      <w:r>
        <w:t xml:space="preserve"> Arhitektura foldera</w:t>
      </w:r>
    </w:p>
    <w:p w14:paraId="15655CF7" w14:textId="77777777" w:rsidR="0092498E" w:rsidRDefault="0092498E" w:rsidP="0092498E">
      <w:pPr>
        <w:rPr>
          <w:lang w:val="en-US"/>
        </w:rPr>
      </w:pPr>
      <w:r>
        <w:rPr>
          <w:lang w:val="en-US"/>
        </w:rPr>
        <w:t>Funkcije koje se nalaze u main.js dokumentu su sledeće.</w:t>
      </w:r>
    </w:p>
    <w:p w14:paraId="6CAC21DB" w14:textId="77777777" w:rsidR="0092498E" w:rsidRDefault="0092498E" w:rsidP="0092498E">
      <w:pPr>
        <w:keepNext/>
        <w:jc w:val="center"/>
      </w:pPr>
      <w:r w:rsidRPr="003B76E2">
        <w:rPr>
          <w:noProof/>
          <w:lang w:val="en-US"/>
        </w:rPr>
        <w:lastRenderedPageBreak/>
        <w:drawing>
          <wp:inline distT="0" distB="0" distL="0" distR="0" wp14:anchorId="57D161B0" wp14:editId="169D8B03">
            <wp:extent cx="5943600"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14040"/>
                    </a:xfrm>
                    <a:prstGeom prst="rect">
                      <a:avLst/>
                    </a:prstGeom>
                  </pic:spPr>
                </pic:pic>
              </a:graphicData>
            </a:graphic>
          </wp:inline>
        </w:drawing>
      </w:r>
    </w:p>
    <w:p w14:paraId="229BBC41" w14:textId="2333CD2B" w:rsidR="0092498E" w:rsidRDefault="0092498E" w:rsidP="0092498E">
      <w:pPr>
        <w:pStyle w:val="Caption"/>
        <w:jc w:val="center"/>
      </w:pPr>
      <w:r>
        <w:t xml:space="preserve">slika  </w:t>
      </w:r>
      <w:r>
        <w:fldChar w:fldCharType="begin"/>
      </w:r>
      <w:r>
        <w:instrText xml:space="preserve"> SEQ slika_ \* ARABIC </w:instrText>
      </w:r>
      <w:r>
        <w:fldChar w:fldCharType="separate"/>
      </w:r>
      <w:r>
        <w:t>2</w:t>
      </w:r>
      <w:r>
        <w:fldChar w:fldCharType="end"/>
      </w:r>
      <w:r>
        <w:t xml:space="preserve"> Sadržaj main.js</w:t>
      </w:r>
    </w:p>
    <w:p w14:paraId="1552A60B" w14:textId="77777777" w:rsidR="0092498E" w:rsidRPr="0092498E" w:rsidRDefault="0092498E" w:rsidP="0092498E"/>
    <w:p w14:paraId="4B91E074" w14:textId="1EB8A90C" w:rsidR="0092498E" w:rsidRDefault="0092498E" w:rsidP="0092498E">
      <w:pPr>
        <w:rPr>
          <w:i/>
          <w:iCs/>
          <w:lang w:val="en-US"/>
        </w:rPr>
      </w:pPr>
      <w:r>
        <w:rPr>
          <w:lang w:val="en-US"/>
        </w:rPr>
        <w:t xml:space="preserve">Detaljnije o svakoj od funkcija možete pogledati sami, sada ću Vam predstaviti sadržaj  funkcije </w:t>
      </w:r>
      <w:r w:rsidRPr="003B76E2">
        <w:rPr>
          <w:i/>
          <w:iCs/>
          <w:lang w:val="en-US"/>
        </w:rPr>
        <w:t>$(‘#obriši’).click(function(){}</w:t>
      </w:r>
    </w:p>
    <w:p w14:paraId="2D39FBEA" w14:textId="77777777" w:rsidR="0092498E" w:rsidRDefault="0092498E" w:rsidP="0092498E">
      <w:pPr>
        <w:rPr>
          <w:i/>
          <w:iCs/>
          <w:lang w:val="en-US"/>
        </w:rPr>
      </w:pPr>
    </w:p>
    <w:p w14:paraId="365CAFFD" w14:textId="77777777" w:rsidR="0092498E" w:rsidRDefault="0092498E" w:rsidP="0092498E">
      <w:pPr>
        <w:keepNext/>
        <w:jc w:val="center"/>
      </w:pPr>
      <w:r w:rsidRPr="003B76E2">
        <w:rPr>
          <w:noProof/>
          <w:lang w:val="en-US"/>
        </w:rPr>
        <w:drawing>
          <wp:inline distT="0" distB="0" distL="0" distR="0" wp14:anchorId="34EA9F0C" wp14:editId="27E4689A">
            <wp:extent cx="5943600" cy="3105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5150"/>
                    </a:xfrm>
                    <a:prstGeom prst="rect">
                      <a:avLst/>
                    </a:prstGeom>
                  </pic:spPr>
                </pic:pic>
              </a:graphicData>
            </a:graphic>
          </wp:inline>
        </w:drawing>
      </w:r>
    </w:p>
    <w:p w14:paraId="1CD83B54" w14:textId="77777777" w:rsidR="0092498E" w:rsidRDefault="0092498E" w:rsidP="0092498E">
      <w:pPr>
        <w:pStyle w:val="Caption"/>
        <w:jc w:val="center"/>
      </w:pPr>
      <w:r>
        <w:t xml:space="preserve">slika  </w:t>
      </w:r>
      <w:r>
        <w:fldChar w:fldCharType="begin"/>
      </w:r>
      <w:r>
        <w:instrText xml:space="preserve"> SEQ slika_ \* ARABIC </w:instrText>
      </w:r>
      <w:r>
        <w:fldChar w:fldCharType="separate"/>
      </w:r>
      <w:r>
        <w:t>3</w:t>
      </w:r>
      <w:r>
        <w:fldChar w:fldCharType="end"/>
      </w:r>
      <w:r>
        <w:t xml:space="preserve"> Funkcija obriši</w:t>
      </w:r>
    </w:p>
    <w:p w14:paraId="2E68C4C2" w14:textId="77777777" w:rsidR="0092498E" w:rsidRDefault="0092498E" w:rsidP="0092498E">
      <w:pPr>
        <w:rPr>
          <w:rFonts w:asciiTheme="majorHAnsi" w:eastAsiaTheme="majorEastAsia" w:hAnsiTheme="majorHAnsi" w:cstheme="majorBidi"/>
          <w:color w:val="2F5496" w:themeColor="accent1" w:themeShade="BF"/>
          <w:sz w:val="32"/>
          <w:szCs w:val="32"/>
        </w:rPr>
      </w:pPr>
      <w:r>
        <w:br w:type="page"/>
      </w:r>
    </w:p>
    <w:p w14:paraId="045105A5" w14:textId="24820F95" w:rsidR="0092498E" w:rsidRDefault="0092498E" w:rsidP="0092498E">
      <w:pPr>
        <w:pStyle w:val="Heading1"/>
        <w:jc w:val="center"/>
      </w:pPr>
      <w:bookmarkStart w:id="4" w:name="_Toc56263002"/>
      <w:bookmarkStart w:id="5" w:name="_Toc100496678"/>
      <w:r>
        <w:lastRenderedPageBreak/>
        <w:t>Aplikacija</w:t>
      </w:r>
      <w:bookmarkEnd w:id="4"/>
      <w:bookmarkEnd w:id="5"/>
    </w:p>
    <w:p w14:paraId="2C9C9D39" w14:textId="0F48623C" w:rsidR="0092498E" w:rsidRDefault="0092498E" w:rsidP="0092498E"/>
    <w:p w14:paraId="66ED590F" w14:textId="77777777" w:rsidR="0092498E" w:rsidRPr="0092498E" w:rsidRDefault="0092498E" w:rsidP="0092498E"/>
    <w:p w14:paraId="33524324" w14:textId="12CA7076" w:rsidR="0092498E" w:rsidRDefault="0092498E" w:rsidP="0092498E">
      <w:pPr>
        <w:jc w:val="both"/>
      </w:pPr>
      <w:r>
        <w:t xml:space="preserve">Kada klijent pokrene aplikaciju početna ekranska forma koja mu se prikazuje je „register.php“. Tu ukoliko već ima nalog može da izabere opciju „login“ i aplikacija ga odvodi na „login.php“ odakle se klijent prijavljuje na aplikaciju, klijent ima opciju da se sa forme prijava vrati na formu registruj se. Ukoliko nema nalog na formi register, klijent može da registruje svoj nalog, aplikacija vrši proveru da li postoji korisnik sa kredencijalima koje je uneo klijent i ukoliko se vrati negativan odgovor, klijentu se pravi nalog i otvara mu se login forma. Nakon uspešnog prijavljivanja, klijentu je prikazana ekranska forma „home.php“, gde klijent može da manipuliše sa medijima koji su podržali ovaj projekat. Može da doda novog medijskog pokrovitelja, da obriše postojećeg, da ih pretraži i da napravi izveštaj (excel tabelu) o trenutnim pokroviteljima. Nakon završenog rada klijent može da se odjavi na dugme </w:t>
      </w:r>
      <w:r w:rsidRPr="00B26EBA">
        <w:rPr>
          <w:b/>
          <w:bCs/>
        </w:rPr>
        <w:t>izlaz</w:t>
      </w:r>
      <w:r>
        <w:rPr>
          <w:b/>
          <w:bCs/>
        </w:rPr>
        <w:t xml:space="preserve"> </w:t>
      </w:r>
      <w:r>
        <w:t xml:space="preserve">i da izađe iz aplikacije, ukoliko se ne odjavi na pravilan način ostaće zapamćen i moći će neko drugi da koristi aplikaciju u njegovo ime (ukoliko pristupi sa istog računara). Paragraf možete ispratiti sledećim slikama. </w:t>
      </w:r>
    </w:p>
    <w:p w14:paraId="7B4908C0" w14:textId="77777777" w:rsidR="00E07BE3" w:rsidRPr="00B26EBA" w:rsidRDefault="00E07BE3" w:rsidP="0092498E">
      <w:pPr>
        <w:jc w:val="both"/>
      </w:pPr>
    </w:p>
    <w:p w14:paraId="75E67864" w14:textId="199ECE36" w:rsidR="0092498E" w:rsidRDefault="00E07BE3" w:rsidP="0092498E">
      <w:pPr>
        <w:keepNext/>
        <w:jc w:val="center"/>
      </w:pPr>
      <w:r w:rsidRPr="00E07BE3">
        <w:rPr>
          <w:noProof/>
        </w:rPr>
        <w:drawing>
          <wp:inline distT="0" distB="0" distL="0" distR="0" wp14:anchorId="7C59BE03" wp14:editId="22D637BA">
            <wp:extent cx="5731510" cy="33921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392170"/>
                    </a:xfrm>
                    <a:prstGeom prst="rect">
                      <a:avLst/>
                    </a:prstGeom>
                  </pic:spPr>
                </pic:pic>
              </a:graphicData>
            </a:graphic>
          </wp:inline>
        </w:drawing>
      </w:r>
    </w:p>
    <w:p w14:paraId="25A59D00" w14:textId="77777777" w:rsidR="0092498E" w:rsidRDefault="0092498E" w:rsidP="0092498E">
      <w:pPr>
        <w:pStyle w:val="Caption"/>
        <w:jc w:val="center"/>
      </w:pPr>
      <w:r>
        <w:t xml:space="preserve">slika  </w:t>
      </w:r>
      <w:r>
        <w:fldChar w:fldCharType="begin"/>
      </w:r>
      <w:r>
        <w:instrText xml:space="preserve"> SEQ slika_ \* ARABIC </w:instrText>
      </w:r>
      <w:r>
        <w:fldChar w:fldCharType="separate"/>
      </w:r>
      <w:r>
        <w:t>4</w:t>
      </w:r>
      <w:r>
        <w:fldChar w:fldCharType="end"/>
      </w:r>
      <w:r>
        <w:t xml:space="preserve"> Početna ekranska forma register.php</w:t>
      </w:r>
    </w:p>
    <w:p w14:paraId="5D84C876" w14:textId="77777777" w:rsidR="0092498E" w:rsidRDefault="0092498E" w:rsidP="0092498E"/>
    <w:p w14:paraId="4A0B514D" w14:textId="240E6914" w:rsidR="0092498E" w:rsidRDefault="00E07BE3" w:rsidP="0092498E">
      <w:pPr>
        <w:keepNext/>
        <w:jc w:val="center"/>
      </w:pPr>
      <w:r w:rsidRPr="00E07BE3">
        <w:rPr>
          <w:noProof/>
        </w:rPr>
        <w:lastRenderedPageBreak/>
        <w:drawing>
          <wp:inline distT="0" distB="0" distL="0" distR="0" wp14:anchorId="57E1EBD2" wp14:editId="54A459B4">
            <wp:extent cx="5731510" cy="33832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383280"/>
                    </a:xfrm>
                    <a:prstGeom prst="rect">
                      <a:avLst/>
                    </a:prstGeom>
                  </pic:spPr>
                </pic:pic>
              </a:graphicData>
            </a:graphic>
          </wp:inline>
        </w:drawing>
      </w:r>
    </w:p>
    <w:p w14:paraId="2F3AC92C" w14:textId="09176D9D" w:rsidR="0092498E" w:rsidRDefault="0092498E" w:rsidP="0092498E">
      <w:pPr>
        <w:pStyle w:val="Caption"/>
        <w:jc w:val="center"/>
      </w:pPr>
      <w:r>
        <w:t xml:space="preserve">slika  </w:t>
      </w:r>
      <w:r>
        <w:fldChar w:fldCharType="begin"/>
      </w:r>
      <w:r>
        <w:instrText xml:space="preserve"> SEQ slika_ \* ARABIC </w:instrText>
      </w:r>
      <w:r>
        <w:fldChar w:fldCharType="separate"/>
      </w:r>
      <w:r>
        <w:t>5</w:t>
      </w:r>
      <w:r>
        <w:fldChar w:fldCharType="end"/>
      </w:r>
      <w:r>
        <w:t xml:space="preserve"> Prijava ekranska forma</w:t>
      </w:r>
    </w:p>
    <w:p w14:paraId="62D4C2BA" w14:textId="77777777" w:rsidR="00E07BE3" w:rsidRPr="00E07BE3" w:rsidRDefault="00E07BE3" w:rsidP="00E07BE3"/>
    <w:p w14:paraId="7D445A6C" w14:textId="77777777" w:rsidR="0092498E" w:rsidRDefault="0092498E" w:rsidP="0092498E">
      <w:pPr>
        <w:keepNext/>
        <w:jc w:val="center"/>
      </w:pPr>
      <w:r w:rsidRPr="00973E9E">
        <w:rPr>
          <w:noProof/>
        </w:rPr>
        <w:drawing>
          <wp:inline distT="0" distB="0" distL="0" distR="0" wp14:anchorId="3B42822F" wp14:editId="01890657">
            <wp:extent cx="4143953" cy="4420217"/>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43953" cy="4420217"/>
                    </a:xfrm>
                    <a:prstGeom prst="rect">
                      <a:avLst/>
                    </a:prstGeom>
                  </pic:spPr>
                </pic:pic>
              </a:graphicData>
            </a:graphic>
          </wp:inline>
        </w:drawing>
      </w:r>
    </w:p>
    <w:p w14:paraId="424DDF57" w14:textId="77777777" w:rsidR="0092498E" w:rsidRDefault="0092498E" w:rsidP="0092498E">
      <w:pPr>
        <w:pStyle w:val="Caption"/>
        <w:jc w:val="center"/>
      </w:pPr>
      <w:r>
        <w:t xml:space="preserve">slika  </w:t>
      </w:r>
      <w:r>
        <w:fldChar w:fldCharType="begin"/>
      </w:r>
      <w:r>
        <w:instrText xml:space="preserve"> SEQ slika_ \* ARABIC </w:instrText>
      </w:r>
      <w:r>
        <w:fldChar w:fldCharType="separate"/>
      </w:r>
      <w:r>
        <w:t>6</w:t>
      </w:r>
      <w:r>
        <w:fldChar w:fldCharType="end"/>
      </w:r>
      <w:r>
        <w:t xml:space="preserve"> Zauzeto korisničko ime.</w:t>
      </w:r>
    </w:p>
    <w:p w14:paraId="407DDB0E" w14:textId="3C68B0EA" w:rsidR="0092498E" w:rsidRDefault="00444CD0" w:rsidP="0092498E">
      <w:pPr>
        <w:keepNext/>
        <w:jc w:val="center"/>
      </w:pPr>
      <w:r w:rsidRPr="00444CD0">
        <w:lastRenderedPageBreak/>
        <w:drawing>
          <wp:inline distT="0" distB="0" distL="0" distR="0" wp14:anchorId="1757CBDD" wp14:editId="7A13070E">
            <wp:extent cx="5731510" cy="33832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383280"/>
                    </a:xfrm>
                    <a:prstGeom prst="rect">
                      <a:avLst/>
                    </a:prstGeom>
                  </pic:spPr>
                </pic:pic>
              </a:graphicData>
            </a:graphic>
          </wp:inline>
        </w:drawing>
      </w:r>
    </w:p>
    <w:p w14:paraId="374988BF" w14:textId="173F373C" w:rsidR="0092498E" w:rsidRDefault="0092498E" w:rsidP="0092498E">
      <w:pPr>
        <w:pStyle w:val="Caption"/>
        <w:jc w:val="center"/>
      </w:pPr>
      <w:r>
        <w:t xml:space="preserve">slika  </w:t>
      </w:r>
      <w:r>
        <w:fldChar w:fldCharType="begin"/>
      </w:r>
      <w:r>
        <w:instrText xml:space="preserve"> SEQ slika_ \* ARABIC </w:instrText>
      </w:r>
      <w:r>
        <w:fldChar w:fldCharType="separate"/>
      </w:r>
      <w:r>
        <w:t>7</w:t>
      </w:r>
      <w:r>
        <w:fldChar w:fldCharType="end"/>
      </w:r>
      <w:r>
        <w:t xml:space="preserve"> Home page</w:t>
      </w:r>
    </w:p>
    <w:p w14:paraId="6F36AE38" w14:textId="77777777" w:rsidR="00E07BE3" w:rsidRPr="00E07BE3" w:rsidRDefault="00E07BE3" w:rsidP="00E07BE3"/>
    <w:p w14:paraId="1B0FC701" w14:textId="77777777" w:rsidR="0092498E" w:rsidRDefault="0092498E" w:rsidP="0092498E">
      <w:pPr>
        <w:keepNext/>
        <w:jc w:val="center"/>
      </w:pPr>
      <w:r w:rsidRPr="00B26EBA">
        <w:rPr>
          <w:noProof/>
        </w:rPr>
        <w:drawing>
          <wp:inline distT="0" distB="0" distL="0" distR="0" wp14:anchorId="3718EF2A" wp14:editId="529BE5DA">
            <wp:extent cx="2314898" cy="327705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14898" cy="3277057"/>
                    </a:xfrm>
                    <a:prstGeom prst="rect">
                      <a:avLst/>
                    </a:prstGeom>
                  </pic:spPr>
                </pic:pic>
              </a:graphicData>
            </a:graphic>
          </wp:inline>
        </w:drawing>
      </w:r>
    </w:p>
    <w:p w14:paraId="47522D02" w14:textId="77777777" w:rsidR="0092498E" w:rsidRDefault="0092498E" w:rsidP="0092498E">
      <w:pPr>
        <w:pStyle w:val="Caption"/>
        <w:jc w:val="center"/>
      </w:pPr>
      <w:r>
        <w:t xml:space="preserve">slika  </w:t>
      </w:r>
      <w:r>
        <w:fldChar w:fldCharType="begin"/>
      </w:r>
      <w:r>
        <w:instrText xml:space="preserve"> SEQ slika_ \* ARABIC </w:instrText>
      </w:r>
      <w:r>
        <w:fldChar w:fldCharType="separate"/>
      </w:r>
      <w:r>
        <w:t>8</w:t>
      </w:r>
      <w:r>
        <w:fldChar w:fldCharType="end"/>
      </w:r>
      <w:r>
        <w:t xml:space="preserve"> Funkcionalnosti</w:t>
      </w:r>
    </w:p>
    <w:p w14:paraId="36956FAF" w14:textId="77777777" w:rsidR="0092498E" w:rsidRDefault="0092498E" w:rsidP="0092498E">
      <w:pPr>
        <w:keepNext/>
        <w:jc w:val="center"/>
      </w:pPr>
      <w:r w:rsidRPr="00B26EBA">
        <w:rPr>
          <w:noProof/>
        </w:rPr>
        <w:lastRenderedPageBreak/>
        <w:drawing>
          <wp:inline distT="0" distB="0" distL="0" distR="0" wp14:anchorId="41CDB835" wp14:editId="0C20A532">
            <wp:extent cx="5943600" cy="17291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729105"/>
                    </a:xfrm>
                    <a:prstGeom prst="rect">
                      <a:avLst/>
                    </a:prstGeom>
                  </pic:spPr>
                </pic:pic>
              </a:graphicData>
            </a:graphic>
          </wp:inline>
        </w:drawing>
      </w:r>
    </w:p>
    <w:p w14:paraId="1DEA4AC4" w14:textId="64FE412E" w:rsidR="0092498E" w:rsidRDefault="0092498E" w:rsidP="0092498E">
      <w:pPr>
        <w:pStyle w:val="Caption"/>
        <w:jc w:val="center"/>
      </w:pPr>
      <w:r>
        <w:t xml:space="preserve">slika  </w:t>
      </w:r>
      <w:r>
        <w:fldChar w:fldCharType="begin"/>
      </w:r>
      <w:r>
        <w:instrText xml:space="preserve"> SEQ slika_ \* ARABIC </w:instrText>
      </w:r>
      <w:r>
        <w:fldChar w:fldCharType="separate"/>
      </w:r>
      <w:r>
        <w:t>9</w:t>
      </w:r>
      <w:r>
        <w:fldChar w:fldCharType="end"/>
      </w:r>
      <w:r>
        <w:t xml:space="preserve"> Funkcionalnost </w:t>
      </w:r>
      <w:r w:rsidR="00E07BE3">
        <w:t>–</w:t>
      </w:r>
      <w:r>
        <w:t xml:space="preserve"> Dodaj</w:t>
      </w:r>
    </w:p>
    <w:p w14:paraId="48D8F3C3" w14:textId="77777777" w:rsidR="00E07BE3" w:rsidRPr="00E07BE3" w:rsidRDefault="00E07BE3" w:rsidP="00E07BE3"/>
    <w:p w14:paraId="404311E7" w14:textId="77777777" w:rsidR="0092498E" w:rsidRDefault="0092498E" w:rsidP="0092498E">
      <w:pPr>
        <w:keepNext/>
        <w:jc w:val="center"/>
      </w:pPr>
      <w:r w:rsidRPr="00B26EBA">
        <w:rPr>
          <w:noProof/>
        </w:rPr>
        <w:drawing>
          <wp:inline distT="0" distB="0" distL="0" distR="0" wp14:anchorId="5B6E1DC5" wp14:editId="2A78E7A8">
            <wp:extent cx="5943600" cy="3810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10000"/>
                    </a:xfrm>
                    <a:prstGeom prst="rect">
                      <a:avLst/>
                    </a:prstGeom>
                  </pic:spPr>
                </pic:pic>
              </a:graphicData>
            </a:graphic>
          </wp:inline>
        </w:drawing>
      </w:r>
    </w:p>
    <w:p w14:paraId="68129672" w14:textId="77777777" w:rsidR="0092498E" w:rsidRDefault="0092498E" w:rsidP="0092498E">
      <w:pPr>
        <w:pStyle w:val="Caption"/>
        <w:jc w:val="center"/>
        <w:rPr>
          <w:lang w:val="en-US"/>
        </w:rPr>
      </w:pPr>
      <w:r>
        <w:t xml:space="preserve">slika  </w:t>
      </w:r>
      <w:r>
        <w:fldChar w:fldCharType="begin"/>
      </w:r>
      <w:r>
        <w:instrText xml:space="preserve"> SEQ slika_ \* ARABIC </w:instrText>
      </w:r>
      <w:r>
        <w:fldChar w:fldCharType="separate"/>
      </w:r>
      <w:r>
        <w:t>10</w:t>
      </w:r>
      <w:r>
        <w:fldChar w:fldCharType="end"/>
      </w:r>
      <w:r>
        <w:t xml:space="preserve"> Funkcionalnost - izmeni</w:t>
      </w:r>
    </w:p>
    <w:p w14:paraId="2C2270DA" w14:textId="77777777" w:rsidR="0092498E" w:rsidRDefault="0092498E" w:rsidP="0092498E">
      <w:pPr>
        <w:jc w:val="center"/>
        <w:rPr>
          <w:lang w:val="en-US"/>
        </w:rPr>
      </w:pPr>
    </w:p>
    <w:p w14:paraId="40502214" w14:textId="34FA0B25" w:rsidR="0092498E" w:rsidRDefault="00444CD0" w:rsidP="0092498E">
      <w:pPr>
        <w:keepNext/>
        <w:jc w:val="center"/>
      </w:pPr>
      <w:r w:rsidRPr="00444CD0">
        <w:lastRenderedPageBreak/>
        <w:drawing>
          <wp:inline distT="0" distB="0" distL="0" distR="0" wp14:anchorId="778A4B67" wp14:editId="179EAAC2">
            <wp:extent cx="5731510" cy="338137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381375"/>
                    </a:xfrm>
                    <a:prstGeom prst="rect">
                      <a:avLst/>
                    </a:prstGeom>
                  </pic:spPr>
                </pic:pic>
              </a:graphicData>
            </a:graphic>
          </wp:inline>
        </w:drawing>
      </w:r>
    </w:p>
    <w:p w14:paraId="5D382CA9" w14:textId="77777777" w:rsidR="0092498E" w:rsidRPr="0021016A" w:rsidRDefault="0092498E" w:rsidP="0092498E">
      <w:pPr>
        <w:pStyle w:val="Caption"/>
        <w:jc w:val="center"/>
        <w:rPr>
          <w:lang w:val="en-US"/>
        </w:rPr>
      </w:pPr>
      <w:r>
        <w:t xml:space="preserve">slika  </w:t>
      </w:r>
      <w:r>
        <w:fldChar w:fldCharType="begin"/>
      </w:r>
      <w:r>
        <w:instrText xml:space="preserve"> SEQ slika_ \* ARABIC </w:instrText>
      </w:r>
      <w:r>
        <w:fldChar w:fldCharType="separate"/>
      </w:r>
      <w:r>
        <w:t>11</w:t>
      </w:r>
      <w:r>
        <w:fldChar w:fldCharType="end"/>
      </w:r>
      <w:r>
        <w:t xml:space="preserve"> Funkcionalnost - Obriši</w:t>
      </w:r>
    </w:p>
    <w:p w14:paraId="4D98A607" w14:textId="74262A90" w:rsidR="0092498E" w:rsidRDefault="0092498E" w:rsidP="0092498E">
      <w:pPr>
        <w:jc w:val="center"/>
        <w:rPr>
          <w:sz w:val="28"/>
          <w:szCs w:val="28"/>
          <w:lang w:val="en-US"/>
        </w:rPr>
      </w:pPr>
    </w:p>
    <w:p w14:paraId="773BD636" w14:textId="4D95D837" w:rsidR="0092498E" w:rsidRDefault="0092498E" w:rsidP="0092498E">
      <w:pPr>
        <w:jc w:val="center"/>
        <w:rPr>
          <w:sz w:val="28"/>
          <w:szCs w:val="28"/>
          <w:lang w:val="en-US"/>
        </w:rPr>
      </w:pPr>
    </w:p>
    <w:p w14:paraId="0894A6E7" w14:textId="77777777" w:rsidR="0092498E" w:rsidRPr="0092498E" w:rsidRDefault="0092498E" w:rsidP="0092498E">
      <w:pPr>
        <w:jc w:val="center"/>
        <w:rPr>
          <w:sz w:val="28"/>
          <w:szCs w:val="28"/>
        </w:rPr>
      </w:pPr>
    </w:p>
    <w:sectPr w:rsidR="0092498E" w:rsidRPr="009249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498E"/>
    <w:rsid w:val="001F5D14"/>
    <w:rsid w:val="00444CD0"/>
    <w:rsid w:val="0092498E"/>
    <w:rsid w:val="00E07BE3"/>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7C15D"/>
  <w15:chartTrackingRefBased/>
  <w15:docId w15:val="{86E93B90-5357-434F-AA71-5A6DD09C9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498E"/>
    <w:pPr>
      <w:keepNext/>
      <w:keepLines/>
      <w:spacing w:before="240" w:after="0"/>
      <w:outlineLvl w:val="0"/>
    </w:pPr>
    <w:rPr>
      <w:rFonts w:asciiTheme="majorHAnsi" w:eastAsiaTheme="majorEastAsia" w:hAnsiTheme="majorHAnsi" w:cstheme="majorBidi"/>
      <w:noProof/>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498E"/>
    <w:rPr>
      <w:rFonts w:asciiTheme="majorHAnsi" w:eastAsiaTheme="majorEastAsia" w:hAnsiTheme="majorHAnsi" w:cstheme="majorBidi"/>
      <w:noProof/>
      <w:color w:val="2F5496" w:themeColor="accent1" w:themeShade="BF"/>
      <w:sz w:val="32"/>
      <w:szCs w:val="32"/>
    </w:rPr>
  </w:style>
  <w:style w:type="paragraph" w:styleId="TOCHeading">
    <w:name w:val="TOC Heading"/>
    <w:basedOn w:val="Heading1"/>
    <w:next w:val="Normal"/>
    <w:uiPriority w:val="39"/>
    <w:unhideWhenUsed/>
    <w:qFormat/>
    <w:rsid w:val="0092498E"/>
    <w:pPr>
      <w:outlineLvl w:val="9"/>
    </w:pPr>
    <w:rPr>
      <w:noProof w:val="0"/>
      <w:lang w:val="en-US"/>
    </w:rPr>
  </w:style>
  <w:style w:type="paragraph" w:styleId="TOC1">
    <w:name w:val="toc 1"/>
    <w:basedOn w:val="Normal"/>
    <w:next w:val="Normal"/>
    <w:autoRedefine/>
    <w:uiPriority w:val="39"/>
    <w:unhideWhenUsed/>
    <w:rsid w:val="0092498E"/>
    <w:pPr>
      <w:spacing w:after="100"/>
    </w:pPr>
    <w:rPr>
      <w:noProof/>
    </w:rPr>
  </w:style>
  <w:style w:type="character" w:styleId="Hyperlink">
    <w:name w:val="Hyperlink"/>
    <w:basedOn w:val="DefaultParagraphFont"/>
    <w:uiPriority w:val="99"/>
    <w:unhideWhenUsed/>
    <w:rsid w:val="0092498E"/>
    <w:rPr>
      <w:color w:val="0563C1" w:themeColor="hyperlink"/>
      <w:u w:val="single"/>
    </w:rPr>
  </w:style>
  <w:style w:type="paragraph" w:styleId="Caption">
    <w:name w:val="caption"/>
    <w:basedOn w:val="Normal"/>
    <w:next w:val="Normal"/>
    <w:uiPriority w:val="35"/>
    <w:unhideWhenUsed/>
    <w:qFormat/>
    <w:rsid w:val="0092498E"/>
    <w:pPr>
      <w:spacing w:after="200" w:line="240" w:lineRule="auto"/>
    </w:pPr>
    <w:rPr>
      <w:i/>
      <w:iCs/>
      <w:noProof/>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93A2F-F43C-4F89-B28C-E7357026A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9</Pages>
  <Words>479</Words>
  <Characters>2736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Nataša Jovanović | 2017/1084</dc:creator>
  <cp:keywords/>
  <dc:description/>
  <cp:lastModifiedBy>Nataša Jovanović | 2017/1084</cp:lastModifiedBy>
  <cp:revision>2</cp:revision>
  <dcterms:created xsi:type="dcterms:W3CDTF">2022-04-10T13:19:00Z</dcterms:created>
  <dcterms:modified xsi:type="dcterms:W3CDTF">2022-04-10T13:45:00Z</dcterms:modified>
</cp:coreProperties>
</file>